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FD1" w:rsidRPr="006E79AD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6E79AD">
        <w:rPr>
          <w:rFonts w:ascii="Times New Roman" w:hAnsi="Times New Roman"/>
          <w:sz w:val="20"/>
          <w:szCs w:val="20"/>
        </w:rPr>
        <w:t xml:space="preserve">                                                                        </w:t>
      </w:r>
      <w:r w:rsidR="006E79AD" w:rsidRPr="006E79AD">
        <w:rPr>
          <w:rFonts w:ascii="Times New Roman" w:hAnsi="Times New Roman"/>
          <w:sz w:val="20"/>
          <w:szCs w:val="20"/>
        </w:rPr>
        <w:t xml:space="preserve">                            </w:t>
      </w:r>
      <w:r w:rsidR="006E79AD">
        <w:rPr>
          <w:rFonts w:ascii="Times New Roman" w:hAnsi="Times New Roman"/>
          <w:sz w:val="20"/>
          <w:szCs w:val="20"/>
        </w:rPr>
        <w:t xml:space="preserve">                             </w:t>
      </w:r>
      <w:r w:rsidRPr="006E79AD">
        <w:rPr>
          <w:rFonts w:ascii="Times New Roman" w:hAnsi="Times New Roman"/>
          <w:sz w:val="20"/>
          <w:szCs w:val="20"/>
        </w:rPr>
        <w:t xml:space="preserve"> </w:t>
      </w:r>
      <w:r w:rsidR="006E79AD">
        <w:rPr>
          <w:rFonts w:ascii="Times New Roman" w:hAnsi="Times New Roman"/>
          <w:sz w:val="20"/>
          <w:szCs w:val="20"/>
        </w:rPr>
        <w:t xml:space="preserve">        </w:t>
      </w:r>
      <w:r w:rsidRPr="006E79AD">
        <w:rPr>
          <w:rFonts w:ascii="Times New Roman" w:hAnsi="Times New Roman"/>
          <w:sz w:val="20"/>
          <w:szCs w:val="20"/>
        </w:rPr>
        <w:t xml:space="preserve"> Утверждаю заведующая МБДОУ</w:t>
      </w:r>
    </w:p>
    <w:p w:rsidR="00C86AD5" w:rsidRPr="006E79AD" w:rsidRDefault="006E79AD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6E79AD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6E79A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6E79AD">
        <w:rPr>
          <w:rFonts w:ascii="Times New Roman" w:hAnsi="Times New Roman"/>
          <w:sz w:val="20"/>
          <w:szCs w:val="20"/>
        </w:rPr>
        <w:t xml:space="preserve"> «</w:t>
      </w:r>
      <w:proofErr w:type="spellStart"/>
      <w:r w:rsidRPr="006E79AD">
        <w:rPr>
          <w:rFonts w:ascii="Times New Roman" w:hAnsi="Times New Roman"/>
          <w:sz w:val="20"/>
          <w:szCs w:val="20"/>
        </w:rPr>
        <w:t>Деушев</w:t>
      </w:r>
      <w:r w:rsidR="00AC40DF" w:rsidRPr="006E79AD">
        <w:rPr>
          <w:rFonts w:ascii="Times New Roman" w:hAnsi="Times New Roman"/>
          <w:sz w:val="20"/>
          <w:szCs w:val="20"/>
        </w:rPr>
        <w:t>ский</w:t>
      </w:r>
      <w:proofErr w:type="spellEnd"/>
      <w:r w:rsidR="00AC40DF" w:rsidRPr="006E79AD">
        <w:rPr>
          <w:rFonts w:ascii="Times New Roman" w:hAnsi="Times New Roman"/>
          <w:sz w:val="20"/>
          <w:szCs w:val="20"/>
        </w:rPr>
        <w:t xml:space="preserve"> детский сад</w:t>
      </w:r>
      <w:r w:rsidRPr="006E79AD">
        <w:rPr>
          <w:rFonts w:ascii="Times New Roman" w:hAnsi="Times New Roman"/>
          <w:sz w:val="20"/>
          <w:szCs w:val="20"/>
        </w:rPr>
        <w:t xml:space="preserve">         «</w:t>
      </w:r>
      <w:proofErr w:type="spellStart"/>
      <w:r w:rsidRPr="006E79AD">
        <w:rPr>
          <w:rFonts w:ascii="Times New Roman" w:hAnsi="Times New Roman"/>
          <w:sz w:val="20"/>
          <w:szCs w:val="20"/>
        </w:rPr>
        <w:t>Сандугач</w:t>
      </w:r>
      <w:proofErr w:type="spellEnd"/>
      <w:r w:rsidR="00AC40DF" w:rsidRPr="006E79AD">
        <w:rPr>
          <w:rFonts w:ascii="Times New Roman" w:hAnsi="Times New Roman"/>
          <w:sz w:val="20"/>
          <w:szCs w:val="20"/>
        </w:rPr>
        <w:t>»</w:t>
      </w:r>
      <w:r w:rsidRPr="006E79AD">
        <w:rPr>
          <w:rFonts w:ascii="Times New Roman" w:hAnsi="Times New Roman"/>
          <w:sz w:val="20"/>
          <w:szCs w:val="20"/>
        </w:rPr>
        <w:t xml:space="preserve">   </w:t>
      </w:r>
    </w:p>
    <w:p w:rsidR="00AC40DF" w:rsidRPr="006E79AD" w:rsidRDefault="006E79AD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6E79AD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</w:t>
      </w:r>
      <w:r w:rsidRPr="006E79AD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6E79AD">
        <w:rPr>
          <w:rFonts w:ascii="Times New Roman" w:hAnsi="Times New Roman"/>
          <w:sz w:val="20"/>
          <w:szCs w:val="20"/>
        </w:rPr>
        <w:t>Р.Р.Закирова</w:t>
      </w:r>
      <w:proofErr w:type="spellEnd"/>
    </w:p>
    <w:p w:rsidR="00AC40DF" w:rsidRPr="006E79AD" w:rsidRDefault="005F2649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6E79AD">
        <w:rPr>
          <w:rFonts w:ascii="Times New Roman" w:hAnsi="Times New Roman"/>
          <w:sz w:val="20"/>
          <w:szCs w:val="20"/>
        </w:rPr>
        <w:t xml:space="preserve">                   </w:t>
      </w:r>
      <w:r w:rsidR="006E79AD" w:rsidRPr="006E79AD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</w:t>
      </w:r>
      <w:r w:rsidRPr="006E79AD">
        <w:rPr>
          <w:rFonts w:ascii="Times New Roman" w:hAnsi="Times New Roman"/>
          <w:sz w:val="20"/>
          <w:szCs w:val="20"/>
        </w:rPr>
        <w:t xml:space="preserve"> </w:t>
      </w:r>
      <w:r w:rsidR="006E79AD">
        <w:rPr>
          <w:rFonts w:ascii="Times New Roman" w:hAnsi="Times New Roman"/>
          <w:sz w:val="20"/>
          <w:szCs w:val="20"/>
        </w:rPr>
        <w:t xml:space="preserve">                   </w:t>
      </w:r>
      <w:r w:rsidRPr="006E79AD">
        <w:rPr>
          <w:rFonts w:ascii="Times New Roman" w:hAnsi="Times New Roman"/>
          <w:sz w:val="20"/>
          <w:szCs w:val="20"/>
        </w:rPr>
        <w:t xml:space="preserve"> Приказ</w:t>
      </w:r>
      <w:r w:rsidR="006E79AD" w:rsidRPr="006E79AD">
        <w:rPr>
          <w:rFonts w:ascii="Times New Roman" w:hAnsi="Times New Roman"/>
          <w:sz w:val="20"/>
          <w:szCs w:val="20"/>
        </w:rPr>
        <w:t xml:space="preserve">  </w:t>
      </w:r>
      <w:r w:rsidR="006E79AD">
        <w:rPr>
          <w:rFonts w:ascii="Times New Roman" w:hAnsi="Times New Roman"/>
          <w:sz w:val="20"/>
          <w:szCs w:val="20"/>
        </w:rPr>
        <w:t xml:space="preserve">№      </w:t>
      </w:r>
      <w:r w:rsidR="00D97CE3" w:rsidRPr="006E79AD">
        <w:rPr>
          <w:rFonts w:ascii="Times New Roman" w:hAnsi="Times New Roman"/>
          <w:sz w:val="20"/>
          <w:szCs w:val="20"/>
        </w:rPr>
        <w:t xml:space="preserve"> от </w:t>
      </w:r>
      <w:r w:rsidR="00AE5EF8" w:rsidRPr="006E79AD">
        <w:rPr>
          <w:rFonts w:ascii="Times New Roman" w:hAnsi="Times New Roman"/>
          <w:sz w:val="20"/>
          <w:szCs w:val="20"/>
        </w:rPr>
        <w:t>1 сентября 202</w:t>
      </w:r>
      <w:r w:rsidR="00D6210E" w:rsidRPr="006E79AD">
        <w:rPr>
          <w:rFonts w:ascii="Times New Roman" w:hAnsi="Times New Roman"/>
          <w:sz w:val="20"/>
          <w:szCs w:val="20"/>
        </w:rPr>
        <w:t>1</w:t>
      </w:r>
      <w:r w:rsidR="00AC40DF" w:rsidRPr="006E79AD">
        <w:rPr>
          <w:rFonts w:ascii="Times New Roman" w:hAnsi="Times New Roman"/>
          <w:sz w:val="20"/>
          <w:szCs w:val="20"/>
        </w:rPr>
        <w:t xml:space="preserve"> г.</w:t>
      </w:r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5A0A6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36"/>
          <w:szCs w:val="36"/>
        </w:rPr>
      </w:pPr>
      <w:r w:rsidRPr="008F57EF">
        <w:rPr>
          <w:rFonts w:ascii="Times New Roman" w:hAnsi="Times New Roman"/>
          <w:bCs/>
          <w:sz w:val="36"/>
          <w:szCs w:val="36"/>
        </w:rPr>
        <w:t>УЧЕБНЫЙ ПЛАН</w:t>
      </w:r>
    </w:p>
    <w:p w:rsidR="00106FD1" w:rsidRPr="008F57EF" w:rsidRDefault="006E79AD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МБДОУ «</w:t>
      </w:r>
      <w:proofErr w:type="spellStart"/>
      <w:r>
        <w:rPr>
          <w:rFonts w:ascii="Times New Roman" w:hAnsi="Times New Roman"/>
          <w:sz w:val="36"/>
          <w:szCs w:val="36"/>
        </w:rPr>
        <w:t>Деушев</w:t>
      </w:r>
      <w:r w:rsidR="00106FD1" w:rsidRPr="008F57EF">
        <w:rPr>
          <w:rFonts w:ascii="Times New Roman" w:hAnsi="Times New Roman"/>
          <w:sz w:val="36"/>
          <w:szCs w:val="36"/>
        </w:rPr>
        <w:t>ский</w:t>
      </w:r>
      <w:proofErr w:type="spellEnd"/>
      <w:r w:rsidR="00106FD1" w:rsidRPr="008F57EF">
        <w:rPr>
          <w:rFonts w:ascii="Times New Roman" w:hAnsi="Times New Roman"/>
          <w:sz w:val="36"/>
          <w:szCs w:val="36"/>
        </w:rPr>
        <w:t xml:space="preserve"> детский сад</w:t>
      </w:r>
      <w:r>
        <w:rPr>
          <w:rFonts w:ascii="Times New Roman" w:hAnsi="Times New Roman"/>
          <w:sz w:val="36"/>
          <w:szCs w:val="36"/>
        </w:rPr>
        <w:t xml:space="preserve"> «</w:t>
      </w:r>
      <w:proofErr w:type="spellStart"/>
      <w:r>
        <w:rPr>
          <w:rFonts w:ascii="Times New Roman" w:hAnsi="Times New Roman"/>
          <w:sz w:val="36"/>
          <w:szCs w:val="36"/>
        </w:rPr>
        <w:t>Сандугач</w:t>
      </w:r>
      <w:proofErr w:type="spellEnd"/>
      <w:r w:rsidR="00106FD1" w:rsidRPr="008F57EF">
        <w:rPr>
          <w:rFonts w:ascii="Times New Roman" w:hAnsi="Times New Roman"/>
          <w:sz w:val="36"/>
          <w:szCs w:val="36"/>
        </w:rPr>
        <w:t>»</w:t>
      </w:r>
      <w:r>
        <w:rPr>
          <w:rFonts w:ascii="Times New Roman" w:hAnsi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/>
          <w:sz w:val="36"/>
          <w:szCs w:val="36"/>
        </w:rPr>
        <w:t>Апастовского</w:t>
      </w:r>
      <w:proofErr w:type="spellEnd"/>
      <w:r>
        <w:rPr>
          <w:rFonts w:ascii="Times New Roman" w:hAnsi="Times New Roman"/>
          <w:sz w:val="36"/>
          <w:szCs w:val="36"/>
        </w:rPr>
        <w:t xml:space="preserve"> муниципального района РТ</w:t>
      </w:r>
    </w:p>
    <w:p w:rsidR="00106FD1" w:rsidRPr="008F57EF" w:rsidRDefault="00AE5EF8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Cs/>
          <w:sz w:val="36"/>
          <w:szCs w:val="36"/>
        </w:rPr>
        <w:t>на 202</w:t>
      </w:r>
      <w:r w:rsidR="00D6210E">
        <w:rPr>
          <w:rFonts w:ascii="Times New Roman" w:hAnsi="Times New Roman"/>
          <w:bCs/>
          <w:sz w:val="36"/>
          <w:szCs w:val="36"/>
        </w:rPr>
        <w:t>1</w:t>
      </w:r>
      <w:r w:rsidR="00106FD1" w:rsidRPr="008F57EF">
        <w:rPr>
          <w:rFonts w:ascii="Times New Roman" w:hAnsi="Times New Roman"/>
          <w:bCs/>
          <w:sz w:val="36"/>
          <w:szCs w:val="36"/>
        </w:rPr>
        <w:t>-20</w:t>
      </w:r>
      <w:r>
        <w:rPr>
          <w:rFonts w:ascii="Times New Roman" w:hAnsi="Times New Roman"/>
          <w:bCs/>
          <w:sz w:val="36"/>
          <w:szCs w:val="36"/>
        </w:rPr>
        <w:t>2</w:t>
      </w:r>
      <w:r w:rsidR="00D6210E">
        <w:rPr>
          <w:rFonts w:ascii="Times New Roman" w:hAnsi="Times New Roman"/>
          <w:bCs/>
          <w:sz w:val="36"/>
          <w:szCs w:val="36"/>
        </w:rPr>
        <w:t>2</w:t>
      </w:r>
      <w:r w:rsidR="00106FD1" w:rsidRPr="008F57EF">
        <w:rPr>
          <w:rFonts w:ascii="Times New Roman" w:hAnsi="Times New Roman"/>
          <w:bCs/>
          <w:sz w:val="36"/>
          <w:szCs w:val="36"/>
        </w:rPr>
        <w:t xml:space="preserve"> уч. г</w:t>
      </w:r>
      <w:r w:rsidR="0001640D" w:rsidRPr="008F57EF">
        <w:rPr>
          <w:rFonts w:ascii="Times New Roman" w:hAnsi="Times New Roman"/>
          <w:bCs/>
          <w:sz w:val="36"/>
          <w:szCs w:val="36"/>
        </w:rPr>
        <w:t>од</w:t>
      </w:r>
    </w:p>
    <w:p w:rsidR="00106FD1" w:rsidRPr="008F57EF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F57EF">
        <w:rPr>
          <w:rFonts w:ascii="Times New Roman" w:hAnsi="Times New Roman"/>
          <w:sz w:val="24"/>
          <w:szCs w:val="24"/>
        </w:rPr>
        <w:t> 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DE7CEA">
        <w:rPr>
          <w:rFonts w:ascii="Times New Roman" w:hAnsi="Times New Roman"/>
          <w:bCs/>
          <w:sz w:val="24"/>
          <w:szCs w:val="24"/>
        </w:rPr>
        <w:t xml:space="preserve">Принято на </w:t>
      </w:r>
      <w:r>
        <w:rPr>
          <w:rFonts w:ascii="Times New Roman" w:hAnsi="Times New Roman"/>
          <w:bCs/>
          <w:sz w:val="24"/>
          <w:szCs w:val="24"/>
        </w:rPr>
        <w:t xml:space="preserve">заседании </w:t>
      </w: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педагогического</w:t>
      </w:r>
      <w:r w:rsidRPr="00DE7CEA">
        <w:rPr>
          <w:rFonts w:ascii="Times New Roman" w:hAnsi="Times New Roman"/>
          <w:bCs/>
          <w:sz w:val="24"/>
          <w:szCs w:val="24"/>
        </w:rPr>
        <w:t xml:space="preserve"> совет</w:t>
      </w:r>
      <w:r>
        <w:rPr>
          <w:rFonts w:ascii="Times New Roman" w:hAnsi="Times New Roman"/>
          <w:bCs/>
          <w:sz w:val="24"/>
          <w:szCs w:val="24"/>
        </w:rPr>
        <w:t xml:space="preserve">а </w:t>
      </w:r>
    </w:p>
    <w:p w:rsidR="00106FD1" w:rsidRDefault="009B1B09" w:rsidP="00106FD1">
      <w:pPr>
        <w:tabs>
          <w:tab w:val="left" w:pos="7740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Протокол №1 </w:t>
      </w:r>
      <w:r w:rsidRPr="009B1B09">
        <w:rPr>
          <w:rFonts w:ascii="Times New Roman" w:hAnsi="Times New Roman"/>
          <w:bCs/>
          <w:sz w:val="24"/>
          <w:szCs w:val="24"/>
        </w:rPr>
        <w:t>0</w:t>
      </w:r>
      <w:r w:rsidR="00AE5EF8">
        <w:rPr>
          <w:rFonts w:ascii="Times New Roman" w:hAnsi="Times New Roman"/>
          <w:bCs/>
          <w:sz w:val="24"/>
          <w:szCs w:val="24"/>
        </w:rPr>
        <w:t>1</w:t>
      </w:r>
      <w:r>
        <w:rPr>
          <w:rFonts w:ascii="Times New Roman" w:hAnsi="Times New Roman"/>
          <w:bCs/>
          <w:sz w:val="24"/>
          <w:szCs w:val="24"/>
        </w:rPr>
        <w:t>.09.20</w:t>
      </w:r>
      <w:r w:rsidR="00AE5EF8">
        <w:rPr>
          <w:rFonts w:ascii="Times New Roman" w:hAnsi="Times New Roman"/>
          <w:bCs/>
          <w:sz w:val="24"/>
          <w:szCs w:val="24"/>
        </w:rPr>
        <w:t>2</w:t>
      </w:r>
      <w:r w:rsidR="00D6210E">
        <w:rPr>
          <w:rFonts w:ascii="Times New Roman" w:hAnsi="Times New Roman"/>
          <w:bCs/>
          <w:sz w:val="24"/>
          <w:szCs w:val="24"/>
        </w:rPr>
        <w:t>1</w:t>
      </w:r>
      <w:r w:rsidR="00106FD1">
        <w:rPr>
          <w:rFonts w:ascii="Times New Roman" w:hAnsi="Times New Roman"/>
          <w:bCs/>
          <w:sz w:val="24"/>
          <w:szCs w:val="24"/>
        </w:rPr>
        <w:t>г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B12597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lastRenderedPageBreak/>
        <w:t>Пояснительная  записка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 Учебный  план МБДОУ «</w:t>
      </w:r>
      <w:proofErr w:type="spellStart"/>
      <w:r w:rsidR="006E79AD">
        <w:rPr>
          <w:rFonts w:ascii="Times New Roman" w:hAnsi="Times New Roman"/>
        </w:rPr>
        <w:t>Деуше</w:t>
      </w:r>
      <w:r w:rsidR="0001640D" w:rsidRPr="00B12597">
        <w:rPr>
          <w:rFonts w:ascii="Times New Roman" w:hAnsi="Times New Roman"/>
        </w:rPr>
        <w:t>вс</w:t>
      </w:r>
      <w:r w:rsidRPr="00B12597">
        <w:rPr>
          <w:rFonts w:ascii="Times New Roman" w:hAnsi="Times New Roman"/>
        </w:rPr>
        <w:t>кий</w:t>
      </w:r>
      <w:proofErr w:type="spellEnd"/>
      <w:r w:rsidRPr="00B12597">
        <w:rPr>
          <w:rFonts w:ascii="Times New Roman" w:hAnsi="Times New Roman"/>
        </w:rPr>
        <w:t xml:space="preserve"> детский сад </w:t>
      </w:r>
      <w:r w:rsidR="006E79AD">
        <w:rPr>
          <w:rFonts w:ascii="Times New Roman" w:hAnsi="Times New Roman"/>
        </w:rPr>
        <w:t>«</w:t>
      </w:r>
      <w:proofErr w:type="spellStart"/>
      <w:r w:rsidR="006E79AD">
        <w:rPr>
          <w:rFonts w:ascii="Times New Roman" w:hAnsi="Times New Roman"/>
        </w:rPr>
        <w:t>Сандугач</w:t>
      </w:r>
      <w:proofErr w:type="spellEnd"/>
      <w:r w:rsidRPr="00B12597">
        <w:rPr>
          <w:rFonts w:ascii="Times New Roman" w:hAnsi="Times New Roman"/>
        </w:rPr>
        <w:t xml:space="preserve">» </w:t>
      </w:r>
      <w:proofErr w:type="spellStart"/>
      <w:r w:rsidRPr="00B12597">
        <w:rPr>
          <w:rFonts w:ascii="Times New Roman" w:hAnsi="Times New Roman"/>
        </w:rPr>
        <w:t>Апастовского</w:t>
      </w:r>
      <w:proofErr w:type="spellEnd"/>
      <w:r w:rsidR="00AE5EF8">
        <w:rPr>
          <w:rFonts w:ascii="Times New Roman" w:hAnsi="Times New Roman"/>
        </w:rPr>
        <w:t xml:space="preserve"> муниципального района РТ на 202</w:t>
      </w:r>
      <w:r w:rsidR="00D6210E">
        <w:rPr>
          <w:rFonts w:ascii="Times New Roman" w:hAnsi="Times New Roman"/>
        </w:rPr>
        <w:t>1</w:t>
      </w:r>
      <w:r w:rsidRPr="00B12597">
        <w:rPr>
          <w:rFonts w:ascii="Times New Roman" w:hAnsi="Times New Roman"/>
        </w:rPr>
        <w:t xml:space="preserve"> – 20</w:t>
      </w:r>
      <w:r w:rsidR="009B1B09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2</w:t>
      </w:r>
      <w:r w:rsidRPr="00B12597">
        <w:rPr>
          <w:rFonts w:ascii="Times New Roman" w:hAnsi="Times New Roman"/>
        </w:rPr>
        <w:t xml:space="preserve"> учебный год разработан в соответствии: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Федеральным законом от 29.12.2012г. № 273-ФЗ «Об образовании в Российской Федерации»;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D6210E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Примерной основной общеобразовательной программой</w:t>
      </w:r>
      <w:r w:rsidR="00D6210E">
        <w:rPr>
          <w:rFonts w:ascii="Times New Roman" w:hAnsi="Times New Roman"/>
        </w:rPr>
        <w:t xml:space="preserve"> дошкольного образования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Письмом Министерства  образования и науки Российской Федерации от 31.05.2007  № 03-1213 «О методических рекомендациях по отнесению дошкольных образовательных учреждений к определенному виду»;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 Учебный план МБДОУ «</w:t>
      </w:r>
      <w:proofErr w:type="spellStart"/>
      <w:r w:rsidR="006E79AD">
        <w:rPr>
          <w:rFonts w:ascii="Times New Roman" w:hAnsi="Times New Roman"/>
        </w:rPr>
        <w:t>Деушев</w:t>
      </w:r>
      <w:r w:rsidRPr="00B12597">
        <w:rPr>
          <w:rFonts w:ascii="Times New Roman" w:hAnsi="Times New Roman"/>
        </w:rPr>
        <w:t>ский</w:t>
      </w:r>
      <w:proofErr w:type="spellEnd"/>
      <w:r w:rsidRPr="00B12597">
        <w:rPr>
          <w:rFonts w:ascii="Times New Roman" w:hAnsi="Times New Roman"/>
        </w:rPr>
        <w:t xml:space="preserve"> детский сад </w:t>
      </w:r>
      <w:r w:rsidR="006E79AD">
        <w:rPr>
          <w:rFonts w:ascii="Times New Roman" w:hAnsi="Times New Roman"/>
        </w:rPr>
        <w:t>«</w:t>
      </w:r>
      <w:proofErr w:type="spellStart"/>
      <w:r w:rsidR="006E79AD">
        <w:rPr>
          <w:rFonts w:ascii="Times New Roman" w:hAnsi="Times New Roman"/>
        </w:rPr>
        <w:t>Сандугач</w:t>
      </w:r>
      <w:proofErr w:type="spellEnd"/>
      <w:r w:rsidRPr="00B12597">
        <w:rPr>
          <w:rFonts w:ascii="Times New Roman" w:hAnsi="Times New Roman"/>
        </w:rPr>
        <w:t>» на 20</w:t>
      </w:r>
      <w:r w:rsidR="00AE5EF8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1</w:t>
      </w:r>
      <w:r w:rsidR="009B1B09">
        <w:rPr>
          <w:rFonts w:ascii="Times New Roman" w:hAnsi="Times New Roman"/>
        </w:rPr>
        <w:t xml:space="preserve"> – 202</w:t>
      </w:r>
      <w:r w:rsidR="00D6210E">
        <w:rPr>
          <w:rFonts w:ascii="Times New Roman" w:hAnsi="Times New Roman"/>
        </w:rPr>
        <w:t>2</w:t>
      </w:r>
      <w:r w:rsidRPr="00B12597">
        <w:rPr>
          <w:rFonts w:ascii="Times New Roman" w:hAnsi="Times New Roman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        Учебный </w:t>
      </w:r>
      <w:r w:rsidR="00AE5EF8">
        <w:rPr>
          <w:rFonts w:ascii="Times New Roman" w:hAnsi="Times New Roman"/>
        </w:rPr>
        <w:t>год начинается с 1</w:t>
      </w:r>
      <w:r w:rsidR="00D97CE3">
        <w:rPr>
          <w:rFonts w:ascii="Times New Roman" w:hAnsi="Times New Roman"/>
        </w:rPr>
        <w:t xml:space="preserve"> сентября 20</w:t>
      </w:r>
      <w:r w:rsidR="00AE5EF8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1</w:t>
      </w:r>
      <w:r w:rsidR="00D97CE3">
        <w:rPr>
          <w:rFonts w:ascii="Times New Roman" w:hAnsi="Times New Roman"/>
        </w:rPr>
        <w:t xml:space="preserve">г. и заканчивается </w:t>
      </w:r>
      <w:r w:rsidR="008F57EF">
        <w:rPr>
          <w:rFonts w:ascii="Times New Roman" w:hAnsi="Times New Roman"/>
        </w:rPr>
        <w:t>26</w:t>
      </w:r>
      <w:r w:rsidR="00D97CE3">
        <w:rPr>
          <w:rFonts w:ascii="Times New Roman" w:hAnsi="Times New Roman"/>
        </w:rPr>
        <w:t xml:space="preserve"> мая 20</w:t>
      </w:r>
      <w:r w:rsidR="009B1B09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2</w:t>
      </w:r>
      <w:r w:rsidRPr="00B12597">
        <w:rPr>
          <w:rFonts w:ascii="Times New Roman" w:hAnsi="Times New Roman"/>
        </w:rPr>
        <w:t>г. Детский сад работает в режиме шестидневной рабочей недели, с 7.30 до 16.30 часов  - 9 часов, функционирует 1 разновозрастная  группа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Коллектив дошкольного образовательного учреждения работает по ООП МБДОУ «</w:t>
      </w:r>
      <w:proofErr w:type="spellStart"/>
      <w:r w:rsidR="006E79AD">
        <w:rPr>
          <w:rFonts w:ascii="Times New Roman" w:hAnsi="Times New Roman"/>
        </w:rPr>
        <w:t>Д</w:t>
      </w:r>
      <w:r w:rsidR="0001640D" w:rsidRPr="00B12597">
        <w:rPr>
          <w:rFonts w:ascii="Times New Roman" w:hAnsi="Times New Roman"/>
        </w:rPr>
        <w:t>е</w:t>
      </w:r>
      <w:r w:rsidR="006E79AD">
        <w:rPr>
          <w:rFonts w:ascii="Times New Roman" w:hAnsi="Times New Roman"/>
        </w:rPr>
        <w:t>уше</w:t>
      </w:r>
      <w:r w:rsidR="0001640D" w:rsidRPr="00B12597">
        <w:rPr>
          <w:rFonts w:ascii="Times New Roman" w:hAnsi="Times New Roman"/>
        </w:rPr>
        <w:t>вский</w:t>
      </w:r>
      <w:proofErr w:type="spellEnd"/>
      <w:r w:rsidRPr="00B12597">
        <w:rPr>
          <w:rFonts w:ascii="Times New Roman" w:hAnsi="Times New Roman"/>
        </w:rPr>
        <w:t xml:space="preserve"> детский с</w:t>
      </w:r>
      <w:r w:rsidR="0001640D" w:rsidRPr="00B12597">
        <w:rPr>
          <w:rFonts w:ascii="Times New Roman" w:hAnsi="Times New Roman"/>
        </w:rPr>
        <w:t>ад</w:t>
      </w:r>
      <w:r w:rsidR="006E79AD">
        <w:rPr>
          <w:rFonts w:ascii="Times New Roman" w:hAnsi="Times New Roman"/>
        </w:rPr>
        <w:t xml:space="preserve"> «</w:t>
      </w:r>
      <w:proofErr w:type="spellStart"/>
      <w:r w:rsidR="006E79AD">
        <w:rPr>
          <w:rFonts w:ascii="Times New Roman" w:hAnsi="Times New Roman"/>
        </w:rPr>
        <w:t>Сандугач</w:t>
      </w:r>
      <w:proofErr w:type="spellEnd"/>
      <w:r w:rsidRPr="00B12597">
        <w:rPr>
          <w:rFonts w:ascii="Times New Roman" w:hAnsi="Times New Roman"/>
        </w:rPr>
        <w:t>».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    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При составлении учебного плана учитывались следующие </w:t>
      </w:r>
      <w:r w:rsidRPr="00B12597">
        <w:rPr>
          <w:rFonts w:ascii="Times New Roman" w:hAnsi="Times New Roman"/>
          <w:b/>
          <w:bCs/>
        </w:rPr>
        <w:t>принципы</w:t>
      </w:r>
      <w:r w:rsidRPr="00B12597">
        <w:rPr>
          <w:rFonts w:ascii="Times New Roman" w:hAnsi="Times New Roman"/>
        </w:rPr>
        <w:t>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принцип развивающего образования, целью которого является развитие ребенка;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- 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Продолжительность непрерывной непосредственно образовательной деятельности: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- для детей от 1 до 2 лет - не более 10 минут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2 до 3 лет – не более 10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3 до 4  лет – не более 15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4  до 5 лет – не более 20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5 до 6  лет – не более 25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  6 до 7  лет – не более 30 минут.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Максимально допустимый объём образовательной нагрузки в первой половине дня: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младшей и средней группах не превышает 30 и 40 минут соответственно,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старшей и подготовительной группах  – 45 минут и 1,5 часа соответственно.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Перерывы между периодами непрерывной образовательной деятельности – не менее 10 минут.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</w:t>
      </w:r>
      <w:r w:rsidRPr="00B12597">
        <w:rPr>
          <w:rFonts w:ascii="Times New Roman" w:hAnsi="Times New Roman"/>
        </w:rPr>
        <w:lastRenderedPageBreak/>
        <w:t>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>Форма организации занятий  подгрупповые.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  <w:bCs/>
        </w:rPr>
      </w:pPr>
      <w:r w:rsidRPr="00B12597">
        <w:rPr>
          <w:rFonts w:ascii="Times New Roman" w:hAnsi="Times New Roman"/>
        </w:rPr>
        <w:t>   </w:t>
      </w:r>
      <w:r w:rsidRPr="00B12597">
        <w:rPr>
          <w:rFonts w:ascii="Times New Roman" w:hAnsi="Times New Roman"/>
          <w:b/>
          <w:bCs/>
        </w:rPr>
        <w:t> </w:t>
      </w:r>
      <w:r w:rsidRPr="00B12597">
        <w:rPr>
          <w:rFonts w:ascii="Times New Roman" w:hAnsi="Times New Roman"/>
          <w:bCs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 xml:space="preserve">         Вариативная часть учебного плана </w:t>
      </w:r>
      <w:r w:rsidRPr="00B12597">
        <w:rPr>
          <w:rFonts w:ascii="Times New Roman" w:hAnsi="Times New Roman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</w:t>
      </w:r>
      <w:bookmarkStart w:id="0" w:name="_GoBack"/>
      <w:bookmarkEnd w:id="0"/>
      <w:r w:rsidRPr="00B12597">
        <w:rPr>
          <w:rFonts w:ascii="Times New Roman" w:hAnsi="Times New Roman"/>
        </w:rPr>
        <w:t>ники, экскурсии и др.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lang w:eastAsia="hi-IN" w:bidi="hi-IN"/>
        </w:rPr>
      </w:pP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</w:p>
    <w:p w:rsidR="00106FD1" w:rsidRPr="00B12597" w:rsidRDefault="00106FD1" w:rsidP="00106FD1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1"/>
        </w:rPr>
        <w:t xml:space="preserve">         Социально-коммуникативное</w:t>
      </w:r>
      <w:r w:rsidRPr="00B12597">
        <w:rPr>
          <w:rFonts w:ascii="Times New Roman" w:hAnsi="Times New Roman"/>
          <w:color w:val="000000"/>
          <w:spacing w:val="1"/>
        </w:rPr>
        <w:t xml:space="preserve"> развитие направлено на усвоение норм и </w:t>
      </w:r>
      <w:r w:rsidRPr="00B12597">
        <w:rPr>
          <w:rFonts w:ascii="Times New Roman" w:hAnsi="Times New Roman"/>
          <w:color w:val="000000"/>
          <w:spacing w:val="-5"/>
        </w:rPr>
        <w:t xml:space="preserve">ценностей, принятых в обществе, включая моральные и нравственные ценности; </w:t>
      </w:r>
      <w:r w:rsidRPr="00B12597">
        <w:rPr>
          <w:rFonts w:ascii="Times New Roman" w:hAnsi="Times New Roman"/>
          <w:color w:val="000000"/>
          <w:spacing w:val="1"/>
        </w:rPr>
        <w:t>развитие общения и взаимодействия ребёнка с взрослыми и сверстниками;</w:t>
      </w:r>
      <w:r w:rsidRPr="00B12597">
        <w:rPr>
          <w:rFonts w:ascii="Times New Roman" w:hAnsi="Times New Roman"/>
          <w:color w:val="000000"/>
          <w:spacing w:val="-6"/>
        </w:rPr>
        <w:t xml:space="preserve">становление самостоятельности, 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6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6"/>
        </w:rPr>
        <w:t xml:space="preserve"> собственных </w:t>
      </w:r>
      <w:r w:rsidRPr="00B12597">
        <w:rPr>
          <w:rFonts w:ascii="Times New Roman" w:hAnsi="Times New Roman"/>
          <w:color w:val="000000"/>
          <w:spacing w:val="-5"/>
        </w:rPr>
        <w:t xml:space="preserve">действий; развитие социального и эмоционального интеллекта, эмоциональной </w:t>
      </w:r>
      <w:r w:rsidRPr="00B12597">
        <w:rPr>
          <w:rFonts w:ascii="Times New Roman" w:hAnsi="Times New Roman"/>
          <w:color w:val="000000"/>
          <w:spacing w:val="6"/>
        </w:rPr>
        <w:t xml:space="preserve">отзывчивости, сопереживания, формирование готовности к совместной </w:t>
      </w:r>
      <w:r w:rsidRPr="00B12597">
        <w:rPr>
          <w:rFonts w:ascii="Times New Roman" w:hAnsi="Times New Roman"/>
          <w:color w:val="000000"/>
          <w:spacing w:val="-5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2"/>
        </w:rPr>
        <w:t>Познавательное</w:t>
      </w:r>
      <w:r w:rsidRPr="00B12597">
        <w:rPr>
          <w:rFonts w:ascii="Times New Roman" w:hAnsi="Times New Roman"/>
          <w:color w:val="000000"/>
          <w:spacing w:val="2"/>
        </w:rPr>
        <w:t xml:space="preserve"> развитие предполагает развитие интересов детей, </w:t>
      </w:r>
      <w:r w:rsidRPr="00B12597">
        <w:rPr>
          <w:rFonts w:ascii="Times New Roman" w:hAnsi="Times New Roman"/>
          <w:color w:val="000000"/>
          <w:spacing w:val="-5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B12597">
        <w:rPr>
          <w:rFonts w:ascii="Times New Roman" w:hAnsi="Times New Roman"/>
          <w:color w:val="000000"/>
          <w:spacing w:val="3"/>
        </w:rPr>
        <w:t xml:space="preserve">формирование первичных представлений о себе, других людях, объектах </w:t>
      </w:r>
      <w:r w:rsidRPr="00B12597">
        <w:rPr>
          <w:rFonts w:ascii="Times New Roman" w:hAnsi="Times New Roman"/>
          <w:color w:val="000000"/>
          <w:spacing w:val="-8"/>
        </w:rPr>
        <w:t xml:space="preserve">окружающего мира, о свойствах и отношениях объектов окружающего мира, (форме, </w:t>
      </w:r>
      <w:r w:rsidRPr="00B12597">
        <w:rPr>
          <w:rFonts w:ascii="Times New Roman" w:hAnsi="Times New Roman"/>
          <w:color w:val="000000"/>
        </w:rPr>
        <w:t xml:space="preserve">цвете, размере, материале, звучании, ритме, темпе, количестве, числе, части и </w:t>
      </w:r>
      <w:r w:rsidRPr="00B12597">
        <w:rPr>
          <w:rFonts w:ascii="Times New Roman" w:hAnsi="Times New Roman"/>
          <w:color w:val="000000"/>
          <w:spacing w:val="-5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B12597">
        <w:rPr>
          <w:rFonts w:ascii="Times New Roman" w:hAnsi="Times New Roman"/>
          <w:color w:val="000000"/>
          <w:spacing w:val="-7"/>
        </w:rPr>
        <w:t>народа, об отечественных традициях и праздниках, о планете Земля какобщем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</w:t>
      </w:r>
      <w:proofErr w:type="gramStart"/>
      <w:r w:rsidRPr="00B12597">
        <w:rPr>
          <w:rFonts w:ascii="Times New Roman" w:hAnsi="Times New Roman"/>
          <w:color w:val="000000"/>
          <w:spacing w:val="-7"/>
        </w:rPr>
        <w:t>доме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</w:t>
      </w:r>
      <w:r w:rsidRPr="00B12597">
        <w:rPr>
          <w:rFonts w:ascii="Times New Roman" w:hAnsi="Times New Roman"/>
          <w:color w:val="000000"/>
          <w:spacing w:val="-6"/>
        </w:rPr>
        <w:t>людей, об особенностях её природы, многообразии стран и народов мира.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3"/>
        </w:rPr>
        <w:t>Речевое</w:t>
      </w:r>
      <w:r w:rsidRPr="00B12597">
        <w:rPr>
          <w:rFonts w:ascii="Times New Roman" w:hAnsi="Times New Roman"/>
          <w:color w:val="000000"/>
          <w:spacing w:val="3"/>
        </w:rPr>
        <w:t xml:space="preserve"> развитие включает владение речью как средством общения и </w:t>
      </w:r>
      <w:r w:rsidRPr="00B12597">
        <w:rPr>
          <w:rFonts w:ascii="Times New Roman" w:hAnsi="Times New Roman"/>
          <w:color w:val="000000"/>
          <w:spacing w:val="-1"/>
        </w:rPr>
        <w:t xml:space="preserve">культуры; обогащение активного словаря; развитие связной, грамматически </w:t>
      </w:r>
      <w:r w:rsidRPr="00B12597">
        <w:rPr>
          <w:rFonts w:ascii="Times New Roman" w:hAnsi="Times New Roman"/>
          <w:color w:val="000000"/>
          <w:spacing w:val="-3"/>
        </w:rPr>
        <w:t>правильной диалогической и монологической речи; развитие речевого творчества</w:t>
      </w:r>
      <w:proofErr w:type="gramStart"/>
      <w:r w:rsidRPr="00B12597">
        <w:rPr>
          <w:rFonts w:ascii="Times New Roman" w:hAnsi="Times New Roman"/>
          <w:color w:val="000000"/>
          <w:spacing w:val="-3"/>
        </w:rPr>
        <w:t>;</w:t>
      </w:r>
      <w:r w:rsidRPr="00B12597">
        <w:rPr>
          <w:rFonts w:ascii="Times New Roman" w:hAnsi="Times New Roman"/>
          <w:color w:val="000000"/>
          <w:spacing w:val="-1"/>
        </w:rPr>
        <w:t>р</w:t>
      </w:r>
      <w:proofErr w:type="gramEnd"/>
      <w:r w:rsidRPr="00B12597">
        <w:rPr>
          <w:rFonts w:ascii="Times New Roman" w:hAnsi="Times New Roman"/>
          <w:color w:val="000000"/>
          <w:spacing w:val="-1"/>
        </w:rPr>
        <w:t xml:space="preserve">азвитие звуковой и интонационной культуры речи, фонематического слуха; </w:t>
      </w:r>
      <w:r w:rsidRPr="00B12597">
        <w:rPr>
          <w:rFonts w:ascii="Times New Roman" w:hAnsi="Times New Roman"/>
          <w:color w:val="000000"/>
          <w:spacing w:val="-6"/>
        </w:rPr>
        <w:t xml:space="preserve">знакомство с книжной культурой, детской литературой, понимание на слух текстов </w:t>
      </w:r>
      <w:r w:rsidRPr="00B12597">
        <w:rPr>
          <w:rFonts w:ascii="Times New Roman" w:hAnsi="Times New Roman"/>
          <w:color w:val="000000"/>
          <w:spacing w:val="-3"/>
        </w:rPr>
        <w:t>различных жанров детской литературы; формирование звуковой аналитико-</w:t>
      </w:r>
      <w:r w:rsidRPr="00B12597">
        <w:rPr>
          <w:rFonts w:ascii="Times New Roman" w:hAnsi="Times New Roman"/>
          <w:color w:val="000000"/>
          <w:spacing w:val="-6"/>
        </w:rPr>
        <w:t>синтетической активности как предпосылки обучения грамоте.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bCs/>
          <w:color w:val="000000"/>
          <w:spacing w:val="-4"/>
        </w:rPr>
        <w:t xml:space="preserve">Художественно-эстетическое </w:t>
      </w:r>
      <w:r w:rsidRPr="00B12597">
        <w:rPr>
          <w:rFonts w:ascii="Times New Roman" w:hAnsi="Times New Roman"/>
          <w:color w:val="000000"/>
          <w:spacing w:val="-4"/>
        </w:rPr>
        <w:t xml:space="preserve">развитие предполагает развитие предпосылок </w:t>
      </w:r>
      <w:r w:rsidRPr="00B12597">
        <w:rPr>
          <w:rFonts w:ascii="Times New Roman" w:hAnsi="Times New Roman"/>
          <w:color w:val="000000"/>
          <w:spacing w:val="4"/>
        </w:rPr>
        <w:t xml:space="preserve">ценностно-смыслового восприятия и понимания произведений искусства </w:t>
      </w:r>
      <w:r w:rsidRPr="00B12597">
        <w:rPr>
          <w:rFonts w:ascii="Times New Roman" w:hAnsi="Times New Roman"/>
          <w:color w:val="000000"/>
          <w:spacing w:val="-3"/>
        </w:rPr>
        <w:t xml:space="preserve">(словесного, музыкального, изобразительного), мира, природы; становление </w:t>
      </w:r>
      <w:r w:rsidRPr="00B12597">
        <w:rPr>
          <w:rFonts w:ascii="Times New Roman" w:hAnsi="Times New Roman"/>
          <w:color w:val="000000"/>
          <w:spacing w:val="-6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B12597">
        <w:rPr>
          <w:rFonts w:ascii="Times New Roman" w:hAnsi="Times New Roman"/>
          <w:color w:val="000000"/>
          <w:spacing w:val="1"/>
        </w:rPr>
        <w:t xml:space="preserve">фольклора; стимулирование сопереживания персонажам художественных </w:t>
      </w:r>
      <w:r w:rsidRPr="00B12597">
        <w:rPr>
          <w:rFonts w:ascii="Times New Roman" w:hAnsi="Times New Roman"/>
          <w:color w:val="000000"/>
          <w:spacing w:val="-6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B12597">
        <w:rPr>
          <w:rFonts w:ascii="Times New Roman" w:hAnsi="Times New Roman"/>
          <w:bCs/>
          <w:color w:val="000000"/>
          <w:spacing w:val="-6"/>
        </w:rPr>
        <w:t>др.).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  <w:color w:val="000000"/>
          <w:spacing w:val="-5"/>
        </w:rPr>
        <w:lastRenderedPageBreak/>
        <w:t xml:space="preserve">Физическое </w:t>
      </w:r>
      <w:r w:rsidRPr="00B12597">
        <w:rPr>
          <w:rFonts w:ascii="Times New Roman" w:hAnsi="Times New Roman"/>
          <w:color w:val="000000"/>
          <w:spacing w:val="-5"/>
        </w:rPr>
        <w:t xml:space="preserve">развитие включает приобретение опыта в следующих видах </w:t>
      </w:r>
      <w:r w:rsidRPr="00B12597">
        <w:rPr>
          <w:rFonts w:ascii="Times New Roman" w:hAnsi="Times New Roman"/>
          <w:color w:val="000000"/>
          <w:spacing w:val="4"/>
        </w:rPr>
        <w:t xml:space="preserve">деятельности детей: двигательной, в том числе связанной с выполнением </w:t>
      </w:r>
      <w:r w:rsidRPr="00B12597">
        <w:rPr>
          <w:rFonts w:ascii="Times New Roman" w:hAnsi="Times New Roman"/>
          <w:color w:val="000000"/>
          <w:spacing w:val="-5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B12597">
        <w:rPr>
          <w:rFonts w:ascii="Times New Roman" w:hAnsi="Times New Roman"/>
          <w:color w:val="000000"/>
          <w:spacing w:val="-5"/>
        </w:rPr>
        <w:t xml:space="preserve">способствующих правильному формированию опорно-двигательной </w:t>
      </w:r>
      <w:r w:rsidRPr="00B12597">
        <w:rPr>
          <w:rFonts w:ascii="Times New Roman" w:hAnsi="Times New Roman"/>
          <w:color w:val="000000"/>
          <w:spacing w:val="1"/>
        </w:rPr>
        <w:t xml:space="preserve">системы организма, развитию равновесия, координации движения, крупной и </w:t>
      </w:r>
      <w:r w:rsidRPr="00B12597">
        <w:rPr>
          <w:rFonts w:ascii="Times New Roman" w:hAnsi="Times New Roman"/>
          <w:color w:val="000000"/>
          <w:spacing w:val="4"/>
        </w:rPr>
        <w:t xml:space="preserve">мелкой моторики обеих рук, а также с правильным, не наносящем ущерба </w:t>
      </w:r>
      <w:r w:rsidRPr="00B12597">
        <w:rPr>
          <w:rFonts w:ascii="Times New Roman" w:hAnsi="Times New Roman"/>
          <w:color w:val="000000"/>
          <w:spacing w:val="2"/>
        </w:rPr>
        <w:t xml:space="preserve">организму, выполнением основных движений (ходьба, бег, мягкие прыжки, </w:t>
      </w:r>
      <w:r w:rsidRPr="00B12597">
        <w:rPr>
          <w:rFonts w:ascii="Times New Roman" w:hAnsi="Times New Roman"/>
          <w:color w:val="000000"/>
          <w:spacing w:val="-3"/>
        </w:rPr>
        <w:t xml:space="preserve">повороты в обе стороны), формирование начальных представлений о некоторых </w:t>
      </w:r>
      <w:r w:rsidRPr="00B12597">
        <w:rPr>
          <w:rFonts w:ascii="Times New Roman" w:hAnsi="Times New Roman"/>
          <w:color w:val="000000"/>
          <w:spacing w:val="-2"/>
        </w:rPr>
        <w:t xml:space="preserve">видах, спорта, овладение подвижными играми с правилами; становление </w:t>
      </w:r>
      <w:r w:rsidRPr="00B12597">
        <w:rPr>
          <w:rFonts w:ascii="Times New Roman" w:hAnsi="Times New Roman"/>
          <w:color w:val="000000"/>
          <w:spacing w:val="-7"/>
        </w:rPr>
        <w:t xml:space="preserve">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7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7"/>
        </w:rPr>
        <w:t xml:space="preserve"> в двигательной сфере;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становление ценностей </w:t>
      </w:r>
      <w:r w:rsidRPr="00B12597">
        <w:rPr>
          <w:rFonts w:ascii="Times New Roman" w:hAnsi="Times New Roman"/>
          <w:color w:val="000000"/>
          <w:spacing w:val="-5"/>
        </w:rPr>
        <w:t xml:space="preserve">здорового образа жизни, овладение его элементарными нормами и правилами (в </w:t>
      </w:r>
      <w:r w:rsidRPr="00B12597">
        <w:rPr>
          <w:rFonts w:ascii="Times New Roman" w:hAnsi="Times New Roman"/>
          <w:color w:val="000000"/>
          <w:spacing w:val="3"/>
        </w:rPr>
        <w:t xml:space="preserve">питании, двигательном режиме, закаливании, при формировании полезных </w:t>
      </w:r>
      <w:r w:rsidRPr="00B12597">
        <w:rPr>
          <w:rFonts w:ascii="Times New Roman" w:hAnsi="Times New Roman"/>
          <w:color w:val="000000"/>
          <w:spacing w:val="-8"/>
        </w:rPr>
        <w:t>привычек и др.).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  <w:bCs/>
        </w:rPr>
        <w:t>Возрастные образовательные нагрузки на детей</w:t>
      </w: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B12597">
        <w:rPr>
          <w:rFonts w:ascii="Times New Roman" w:hAnsi="Times New Roman"/>
          <w:b/>
          <w:bCs/>
        </w:rPr>
        <w:t xml:space="preserve">в соответствии с психофизическими особенностями 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  <w:bCs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544"/>
        <w:gridCol w:w="1134"/>
        <w:gridCol w:w="1276"/>
        <w:gridCol w:w="1134"/>
        <w:gridCol w:w="1418"/>
        <w:gridCol w:w="1701"/>
      </w:tblGrid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  <w:bCs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Старшая подгруппа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A107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B12597">
              <w:rPr>
                <w:rFonts w:ascii="Times New Roman" w:hAnsi="Times New Roman"/>
              </w:rPr>
              <w:t>Подготови</w:t>
            </w:r>
            <w:r w:rsidR="00A10799" w:rsidRPr="00B12597">
              <w:rPr>
                <w:rFonts w:ascii="Times New Roman" w:hAnsi="Times New Roman"/>
              </w:rPr>
              <w:t>-</w:t>
            </w:r>
            <w:r w:rsidRPr="00B12597">
              <w:rPr>
                <w:rFonts w:ascii="Times New Roman" w:hAnsi="Times New Roman"/>
              </w:rPr>
              <w:t>тельная</w:t>
            </w:r>
            <w:proofErr w:type="spellEnd"/>
            <w:proofErr w:type="gramEnd"/>
            <w:r w:rsidRPr="00B12597">
              <w:rPr>
                <w:rFonts w:ascii="Times New Roman" w:hAnsi="Times New Roman"/>
              </w:rPr>
              <w:t xml:space="preserve"> подгруппа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Длительность условного часа (в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час</w:t>
            </w:r>
          </w:p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30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часа 45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 часа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 часов 15 минут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 часов 30 минут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1843"/>
        <w:gridCol w:w="1134"/>
        <w:gridCol w:w="1134"/>
        <w:gridCol w:w="1417"/>
        <w:gridCol w:w="1134"/>
        <w:gridCol w:w="1134"/>
      </w:tblGrid>
      <w:tr w:rsidR="00106FD1" w:rsidRPr="00B12597" w:rsidTr="00ED4B11">
        <w:trPr>
          <w:trHeight w:val="27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Часть образовательной программы ДОУ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Старшая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ED4B11">
        <w:trPr>
          <w:trHeight w:val="55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Обязательная часть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Безопасность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 (Русский язык)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2 ч. 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мин.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</w:tr>
      <w:tr w:rsidR="00106FD1" w:rsidRPr="00B12597" w:rsidTr="00ED4B11">
        <w:trPr>
          <w:trHeight w:val="18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Часть, формируемая участниками образовательного процесса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региональный компонент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 1 раз в неделю, 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60 мин</w:t>
            </w:r>
          </w:p>
        </w:tc>
      </w:tr>
      <w:tr w:rsidR="00106FD1" w:rsidRPr="00B12597" w:rsidTr="00ED4B11">
        <w:trPr>
          <w:trHeight w:val="9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lastRenderedPageBreak/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1ч.30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2ч.45мин.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3ч.40мин.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5ч.25мин.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8ч.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 xml:space="preserve">Распределение времени, отведенного на реализацию непосредственной образовательной деятельности педагоговс детьми 2-7 лет в течение недели в группах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44"/>
        <w:gridCol w:w="1418"/>
        <w:gridCol w:w="1417"/>
        <w:gridCol w:w="1560"/>
        <w:gridCol w:w="1417"/>
        <w:gridCol w:w="1418"/>
      </w:tblGrid>
      <w:tr w:rsidR="00106FD1" w:rsidRPr="00B12597" w:rsidTr="00A10799">
        <w:trPr>
          <w:trHeight w:val="276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Инвариантная (обязательная) часть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A10799">
        <w:trPr>
          <w:trHeight w:val="55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Познание 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целостной картины мира, расширение кругозора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97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лепка/аппликация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A10799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4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Обучение грамоте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3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</w:tr>
      <w:tr w:rsidR="00106FD1" w:rsidRPr="00B12597" w:rsidTr="00A10799">
        <w:trPr>
          <w:trHeight w:val="7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Согласно СанПиН (максимальная нагру</w:t>
            </w:r>
            <w:r w:rsidR="00A10799" w:rsidRPr="00B12597">
              <w:rPr>
                <w:rFonts w:ascii="Times New Roman" w:hAnsi="Times New Roman"/>
              </w:rPr>
              <w:t>зка, включая занятия по дополни</w:t>
            </w:r>
            <w:r w:rsidRPr="00B12597">
              <w:rPr>
                <w:rFonts w:ascii="Times New Roman" w:hAnsi="Times New Roman"/>
              </w:rPr>
              <w:t xml:space="preserve">тельному </w:t>
            </w:r>
            <w:r w:rsidR="00A10799" w:rsidRPr="00B12597">
              <w:rPr>
                <w:rFonts w:ascii="Times New Roman" w:hAnsi="Times New Roman"/>
              </w:rPr>
              <w:t>о</w:t>
            </w:r>
            <w:r w:rsidRPr="00B12597">
              <w:rPr>
                <w:rFonts w:ascii="Times New Roman" w:hAnsi="Times New Roman"/>
              </w:rPr>
              <w:t>бразованию)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Продолжение НОД в соответствии с возрастом</w:t>
      </w: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tbl>
      <w:tblPr>
        <w:tblW w:w="8995" w:type="dxa"/>
        <w:tblInd w:w="8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1935"/>
        <w:gridCol w:w="1318"/>
      </w:tblGrid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</w:tc>
      </w:tr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 мин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мин.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  <w:b/>
        </w:rPr>
      </w:pPr>
    </w:p>
    <w:p w:rsidR="00106FD1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B12597" w:rsidRPr="00B12597" w:rsidRDefault="00B12597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lastRenderedPageBreak/>
        <w:t>План образовател</w:t>
      </w:r>
      <w:r w:rsidR="006E79AD">
        <w:rPr>
          <w:rFonts w:ascii="Times New Roman" w:hAnsi="Times New Roman"/>
          <w:b/>
        </w:rPr>
        <w:t>ьной деятельности МБДОУ «</w:t>
      </w:r>
      <w:proofErr w:type="spellStart"/>
      <w:r w:rsidR="006E79AD">
        <w:rPr>
          <w:rFonts w:ascii="Times New Roman" w:hAnsi="Times New Roman"/>
          <w:b/>
        </w:rPr>
        <w:t>Д</w:t>
      </w:r>
      <w:r w:rsidRPr="00B12597">
        <w:rPr>
          <w:rFonts w:ascii="Times New Roman" w:hAnsi="Times New Roman"/>
          <w:b/>
        </w:rPr>
        <w:t>е</w:t>
      </w:r>
      <w:r w:rsidR="006E79AD">
        <w:rPr>
          <w:rFonts w:ascii="Times New Roman" w:hAnsi="Times New Roman"/>
          <w:b/>
        </w:rPr>
        <w:t>уше</w:t>
      </w:r>
      <w:r w:rsidRPr="00B12597">
        <w:rPr>
          <w:rFonts w:ascii="Times New Roman" w:hAnsi="Times New Roman"/>
          <w:b/>
        </w:rPr>
        <w:t>вский</w:t>
      </w:r>
      <w:proofErr w:type="spellEnd"/>
      <w:r w:rsidRPr="00B12597">
        <w:rPr>
          <w:rFonts w:ascii="Times New Roman" w:hAnsi="Times New Roman"/>
          <w:b/>
        </w:rPr>
        <w:t xml:space="preserve"> детский сад</w:t>
      </w:r>
      <w:r w:rsidR="006E79AD">
        <w:rPr>
          <w:rFonts w:ascii="Times New Roman" w:hAnsi="Times New Roman"/>
          <w:b/>
        </w:rPr>
        <w:t xml:space="preserve"> «</w:t>
      </w:r>
      <w:proofErr w:type="spellStart"/>
      <w:r w:rsidR="006E79AD">
        <w:rPr>
          <w:rFonts w:ascii="Times New Roman" w:hAnsi="Times New Roman"/>
          <w:b/>
        </w:rPr>
        <w:t>Сандугач</w:t>
      </w:r>
      <w:proofErr w:type="spellEnd"/>
      <w:r w:rsidRPr="00B12597">
        <w:rPr>
          <w:rFonts w:ascii="Times New Roman" w:hAnsi="Times New Roman"/>
          <w:b/>
        </w:rPr>
        <w:t xml:space="preserve">»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proofErr w:type="spellStart"/>
      <w:r w:rsidRPr="00B12597">
        <w:rPr>
          <w:rFonts w:ascii="Times New Roman" w:hAnsi="Times New Roman"/>
          <w:b/>
        </w:rPr>
        <w:t>Апастовского</w:t>
      </w:r>
      <w:proofErr w:type="spellEnd"/>
      <w:r w:rsidR="006E79AD">
        <w:rPr>
          <w:rFonts w:ascii="Times New Roman" w:hAnsi="Times New Roman"/>
          <w:b/>
        </w:rPr>
        <w:t xml:space="preserve"> </w:t>
      </w:r>
      <w:r w:rsidR="00D97CE3">
        <w:rPr>
          <w:rFonts w:ascii="Times New Roman" w:hAnsi="Times New Roman"/>
          <w:b/>
        </w:rPr>
        <w:t>муниципального района РТ на 20</w:t>
      </w:r>
      <w:r w:rsidR="00AE5EF8">
        <w:rPr>
          <w:rFonts w:ascii="Times New Roman" w:hAnsi="Times New Roman"/>
          <w:b/>
        </w:rPr>
        <w:t>2</w:t>
      </w:r>
      <w:r w:rsidR="00D6210E">
        <w:rPr>
          <w:rFonts w:ascii="Times New Roman" w:hAnsi="Times New Roman"/>
          <w:b/>
        </w:rPr>
        <w:t>1</w:t>
      </w:r>
      <w:r w:rsidR="009B1B09">
        <w:rPr>
          <w:rFonts w:ascii="Times New Roman" w:hAnsi="Times New Roman"/>
          <w:b/>
        </w:rPr>
        <w:t xml:space="preserve"> -202</w:t>
      </w:r>
      <w:r w:rsidR="00D6210E">
        <w:rPr>
          <w:rFonts w:ascii="Times New Roman" w:hAnsi="Times New Roman"/>
          <w:b/>
        </w:rPr>
        <w:t>2</w:t>
      </w:r>
      <w:r w:rsidRPr="00B12597">
        <w:rPr>
          <w:rFonts w:ascii="Times New Roman" w:hAnsi="Times New Roman"/>
          <w:b/>
        </w:rPr>
        <w:t xml:space="preserve"> учебный год</w:t>
      </w:r>
    </w:p>
    <w:p w:rsidR="00106FD1" w:rsidRPr="00B12597" w:rsidRDefault="00106FD1" w:rsidP="00106FD1">
      <w:pPr>
        <w:spacing w:after="0" w:line="360" w:lineRule="auto"/>
        <w:ind w:firstLine="567"/>
        <w:jc w:val="center"/>
        <w:rPr>
          <w:rFonts w:ascii="Times New Roman" w:hAnsi="Times New Roman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4"/>
        <w:gridCol w:w="2482"/>
        <w:gridCol w:w="576"/>
        <w:gridCol w:w="840"/>
        <w:gridCol w:w="802"/>
        <w:gridCol w:w="823"/>
        <w:gridCol w:w="791"/>
        <w:gridCol w:w="2126"/>
      </w:tblGrid>
      <w:tr w:rsidR="00106FD1" w:rsidRPr="00B12597" w:rsidTr="00A10799"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Непосредственная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организованная  образовательная  деятельность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Объём недельной образовательной нагрузки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</w:rPr>
              <w:t>Физическое развитие</w:t>
            </w:r>
          </w:p>
        </w:tc>
        <w:tc>
          <w:tcPr>
            <w:tcW w:w="2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Физкультурные занятия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лет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Комплекс </w:t>
            </w:r>
            <w:proofErr w:type="spellStart"/>
            <w:r w:rsidRPr="00B12597">
              <w:rPr>
                <w:rFonts w:ascii="Times New Roman" w:hAnsi="Times New Roman"/>
              </w:rPr>
              <w:t>оздоравливающих</w:t>
            </w:r>
            <w:proofErr w:type="spellEnd"/>
            <w:r w:rsidRPr="00B12597">
              <w:rPr>
                <w:rFonts w:ascii="Times New Roman" w:hAnsi="Times New Roman"/>
              </w:rPr>
              <w:t xml:space="preserve"> мероприятий, утренняя гимнастика, подвижные игры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Художественно-эстетическое</w:t>
            </w:r>
          </w:p>
          <w:p w:rsidR="00106FD1" w:rsidRPr="00B12597" w:rsidRDefault="00106FD1" w:rsidP="00ED4B11">
            <w:pPr>
              <w:spacing w:after="0" w:line="240" w:lineRule="auto"/>
              <w:ind w:firstLine="708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Лепка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Аппликация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Музыкальное занятие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Ребёнок и окружающий мир 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ФЭМП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rPr>
          <w:trHeight w:val="2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Конструирование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СДД</w:t>
            </w:r>
          </w:p>
        </w:tc>
      </w:tr>
      <w:tr w:rsidR="00106FD1" w:rsidRPr="00B12597" w:rsidTr="00A10799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12597">
              <w:rPr>
                <w:rFonts w:ascii="Times New Roman" w:hAnsi="Times New Roman"/>
                <w:b/>
              </w:rPr>
              <w:t>Речевоеое</w:t>
            </w:r>
            <w:proofErr w:type="spellEnd"/>
            <w:r w:rsidRPr="00B12597">
              <w:rPr>
                <w:rFonts w:ascii="Times New Roman" w:hAnsi="Times New Roman"/>
                <w:b/>
              </w:rPr>
              <w:t xml:space="preserve">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Чтение художественной литературы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Социально-коммуникативное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Предметное окружение/явления общественной жизни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трудовых навыков Формирование безопасного поведения</w:t>
            </w:r>
          </w:p>
        </w:tc>
        <w:tc>
          <w:tcPr>
            <w:tcW w:w="595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Для реализации базовой области «Чтение художественной литературы в режиме дня выделено специальное время для чтения детям. Для детей 2-3 лет длительность </w:t>
      </w:r>
      <w:proofErr w:type="gramStart"/>
      <w:r w:rsidRPr="00B12597">
        <w:rPr>
          <w:rFonts w:ascii="Times New Roman" w:hAnsi="Times New Roman"/>
        </w:rPr>
        <w:t>чтения</w:t>
      </w:r>
      <w:proofErr w:type="gramEnd"/>
      <w:r w:rsidRPr="00B12597">
        <w:rPr>
          <w:rFonts w:ascii="Times New Roman" w:hAnsi="Times New Roman"/>
        </w:rPr>
        <w:t xml:space="preserve"> с обсуждением прочитанного составляет 5-10 минут; для детей 3-5 лет-10-15 минут; для детей 5-6 лет-15-20 минут, для детей 6-7 лет-20-25 минут.</w:t>
      </w:r>
    </w:p>
    <w:p w:rsidR="00E815C2" w:rsidRPr="00B12597" w:rsidRDefault="00E815C2" w:rsidP="00106FD1">
      <w:pPr>
        <w:ind w:hanging="709"/>
        <w:rPr>
          <w:rFonts w:ascii="Times New Roman" w:hAnsi="Times New Roman"/>
        </w:rPr>
      </w:pPr>
    </w:p>
    <w:sectPr w:rsidR="00E815C2" w:rsidRPr="00B12597" w:rsidSect="00106FD1">
      <w:type w:val="continuous"/>
      <w:pgSz w:w="11906" w:h="16838"/>
      <w:pgMar w:top="993" w:right="707" w:bottom="993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D3330"/>
    <w:rsid w:val="0001640D"/>
    <w:rsid w:val="00106FD1"/>
    <w:rsid w:val="005F2649"/>
    <w:rsid w:val="006C576B"/>
    <w:rsid w:val="006E79AD"/>
    <w:rsid w:val="00766862"/>
    <w:rsid w:val="008F57EF"/>
    <w:rsid w:val="009B1B09"/>
    <w:rsid w:val="00A10799"/>
    <w:rsid w:val="00AC40DF"/>
    <w:rsid w:val="00AD3330"/>
    <w:rsid w:val="00AE5EF8"/>
    <w:rsid w:val="00B12597"/>
    <w:rsid w:val="00B966EF"/>
    <w:rsid w:val="00C86AD5"/>
    <w:rsid w:val="00D6210E"/>
    <w:rsid w:val="00D97CE3"/>
    <w:rsid w:val="00E815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1972</Words>
  <Characters>11242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шарафи</dc:creator>
  <cp:lastModifiedBy>User</cp:lastModifiedBy>
  <cp:revision>2</cp:revision>
  <cp:lastPrinted>2021-11-22T16:49:00Z</cp:lastPrinted>
  <dcterms:created xsi:type="dcterms:W3CDTF">2021-11-22T16:53:00Z</dcterms:created>
  <dcterms:modified xsi:type="dcterms:W3CDTF">2021-11-22T16:53:00Z</dcterms:modified>
</cp:coreProperties>
</file>